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3" w:rsidRDefault="008368F3" w:rsidP="008368F3">
      <w:pPr>
        <w:pStyle w:val="Rubrik1"/>
      </w:pPr>
      <w:r>
        <w:t xml:space="preserve">Stendörren </w:t>
      </w:r>
      <w:r w:rsidR="00A51BC1">
        <w:t>förvärvar i Västerås</w:t>
      </w:r>
    </w:p>
    <w:p w:rsidR="008368F3" w:rsidRDefault="00A51BC1" w:rsidP="00365119">
      <w:r>
        <w:t>Stockholm, 2015-01-08</w:t>
      </w:r>
    </w:p>
    <w:p w:rsidR="002E4F8A" w:rsidRDefault="002E4F8A" w:rsidP="00DD1A8C"/>
    <w:p w:rsidR="000B22A7" w:rsidRDefault="00A51BC1" w:rsidP="00A51BC1">
      <w:r>
        <w:t>Stendörren Fastigheter AB (</w:t>
      </w:r>
      <w:proofErr w:type="spellStart"/>
      <w:r>
        <w:t>publ</w:t>
      </w:r>
      <w:proofErr w:type="spellEnd"/>
      <w:r>
        <w:t>) har genom bolagsaffär förvärv</w:t>
      </w:r>
      <w:r w:rsidR="00C201D7">
        <w:t>at fastigheten Rapsbaggen 3</w:t>
      </w:r>
      <w:r>
        <w:t xml:space="preserve"> i Västerås. Fastigheten omfattar ca </w:t>
      </w:r>
      <w:r>
        <w:t>7</w:t>
      </w:r>
      <w:r w:rsidR="00C201D7">
        <w:t>.</w:t>
      </w:r>
      <w:r>
        <w:t>500 kvm</w:t>
      </w:r>
      <w:r>
        <w:t xml:space="preserve"> lätt industri &amp; lagerytor. Säljare i affären är Lars Edvardsson AB och i samband med denna affär emitterade Stendörren 155.000 aktier av serie B</w:t>
      </w:r>
      <w:r w:rsidR="00B162DA">
        <w:t xml:space="preserve"> som dellikvid jämte kontanta medel</w:t>
      </w:r>
      <w:r>
        <w:t>.</w:t>
      </w:r>
      <w:r w:rsidR="00157708" w:rsidRPr="00365119">
        <w:br/>
      </w:r>
    </w:p>
    <w:p w:rsidR="001E55B9" w:rsidRDefault="001E55B9" w:rsidP="001E55B9">
      <w:r>
        <w:t>Säljare och köpare är överens om att inte ko</w:t>
      </w:r>
      <w:r w:rsidR="008A194A">
        <w:t>mmentera fastighetsvärden i denn</w:t>
      </w:r>
      <w:r w:rsidR="009B4D64">
        <w:t>a transaktion</w:t>
      </w:r>
      <w:r>
        <w:t>.</w:t>
      </w:r>
    </w:p>
    <w:p w:rsidR="001E55B9" w:rsidRDefault="001E55B9" w:rsidP="001E55B9"/>
    <w:p w:rsidR="000B22A7" w:rsidRDefault="000B22A7" w:rsidP="001E55B9">
      <w:r>
        <w:t xml:space="preserve">Efter att dessa aktier idag registrerats i </w:t>
      </w:r>
      <w:proofErr w:type="spellStart"/>
      <w:r>
        <w:t>Euroclearsystemet</w:t>
      </w:r>
      <w:proofErr w:type="spellEnd"/>
      <w:r>
        <w:t xml:space="preserve"> är det totala antalet utestående B-aktier i Stendörren</w:t>
      </w:r>
      <w:r w:rsidR="00BC05B3">
        <w:t xml:space="preserve"> Fastigheter AB (</w:t>
      </w:r>
      <w:proofErr w:type="spellStart"/>
      <w:r w:rsidR="00BC05B3">
        <w:t>publ</w:t>
      </w:r>
      <w:proofErr w:type="spellEnd"/>
      <w:r w:rsidR="00BC05B3">
        <w:t>) 16.524</w:t>
      </w:r>
      <w:r>
        <w:t>.986 st.</w:t>
      </w:r>
      <w:bookmarkStart w:id="0" w:name="_GoBack"/>
      <w:bookmarkEnd w:id="0"/>
      <w:r w:rsidR="00157708" w:rsidRPr="00365119">
        <w:br/>
      </w:r>
    </w:p>
    <w:p w:rsidR="00621727" w:rsidRDefault="00621727" w:rsidP="00365119"/>
    <w:p w:rsidR="00621727" w:rsidRDefault="00621727" w:rsidP="00621727">
      <w:r>
        <w:t>För ytterligare information kontakta</w:t>
      </w:r>
    </w:p>
    <w:p w:rsidR="00621727" w:rsidRDefault="00621727" w:rsidP="00621727">
      <w:r>
        <w:t xml:space="preserve">Fredrik Brodin, verkställande direktör. Telefon </w:t>
      </w:r>
      <w:r w:rsidR="00975C23">
        <w:rPr>
          <w:rFonts w:eastAsia="Times New Roman"/>
        </w:rPr>
        <w:t>070-8886665</w:t>
      </w:r>
    </w:p>
    <w:p w:rsidR="00621727" w:rsidRDefault="00621727" w:rsidP="00621727"/>
    <w:p w:rsidR="001C6F5F" w:rsidRDefault="001C6F5F" w:rsidP="00621727"/>
    <w:p w:rsidR="001C6F5F" w:rsidRPr="001A05E7" w:rsidRDefault="001C6F5F" w:rsidP="001C6F5F">
      <w:r w:rsidRPr="001A05E7">
        <w:rPr>
          <w:rStyle w:val="Betoning"/>
        </w:rPr>
        <w:t>Stendörren Fastigheter AB (</w:t>
      </w:r>
      <w:proofErr w:type="spellStart"/>
      <w:r w:rsidRPr="001A05E7">
        <w:rPr>
          <w:rStyle w:val="Betoning"/>
        </w:rPr>
        <w:t>publ</w:t>
      </w:r>
      <w:proofErr w:type="spellEnd"/>
      <w:r w:rsidRPr="001A05E7">
        <w:rPr>
          <w:rStyle w:val="Betoning"/>
        </w:rPr>
        <w:t>) är ett fastighetsbolag aktivt inom segmentet lager- och lätta industrifastigheter.</w:t>
      </w:r>
      <w:r w:rsidR="001A05E7" w:rsidRPr="001A05E7">
        <w:rPr>
          <w:rStyle w:val="Betoning"/>
        </w:rPr>
        <w:t xml:space="preserve"> </w:t>
      </w:r>
      <w:r w:rsidR="001A05E7" w:rsidRPr="001A05E7">
        <w:rPr>
          <w:rStyle w:val="Betoning"/>
          <w:rFonts w:asciiTheme="minorHAnsi" w:hAnsiTheme="minorHAnsi"/>
        </w:rPr>
        <w:t xml:space="preserve">Stendörren </w:t>
      </w:r>
      <w:r w:rsidR="001A05E7" w:rsidRPr="001A05E7">
        <w:rPr>
          <w:rFonts w:asciiTheme="minorHAnsi" w:hAnsiTheme="minorHAnsi" w:cs="Arial"/>
          <w:i/>
          <w:color w:val="000000"/>
        </w:rPr>
        <w:t xml:space="preserve">är noterat på </w:t>
      </w:r>
      <w:proofErr w:type="spellStart"/>
      <w:r w:rsidR="001A05E7" w:rsidRPr="001A05E7">
        <w:rPr>
          <w:rFonts w:asciiTheme="minorHAnsi" w:hAnsiTheme="minorHAnsi" w:cs="Arial"/>
          <w:i/>
          <w:color w:val="000000"/>
        </w:rPr>
        <w:t>First</w:t>
      </w:r>
      <w:proofErr w:type="spellEnd"/>
      <w:r w:rsidR="001A05E7" w:rsidRPr="001A05E7">
        <w:rPr>
          <w:rFonts w:asciiTheme="minorHAnsi" w:hAnsiTheme="minorHAnsi" w:cs="Arial"/>
          <w:i/>
          <w:color w:val="000000"/>
        </w:rPr>
        <w:t xml:space="preserve"> North</w:t>
      </w:r>
      <w:r w:rsidR="001A05E7">
        <w:rPr>
          <w:rFonts w:asciiTheme="minorHAnsi" w:hAnsiTheme="minorHAnsi" w:cs="Arial"/>
          <w:color w:val="000000"/>
        </w:rPr>
        <w:t xml:space="preserve"> </w:t>
      </w:r>
      <w:r w:rsidR="001A05E7" w:rsidRPr="001A05E7">
        <w:rPr>
          <w:rFonts w:asciiTheme="minorHAnsi" w:hAnsiTheme="minorHAnsi" w:cs="Arial"/>
          <w:i/>
          <w:color w:val="000000"/>
        </w:rPr>
        <w:t>(</w:t>
      </w:r>
      <w:proofErr w:type="spellStart"/>
      <w:r w:rsidR="001A05E7" w:rsidRPr="001A05E7">
        <w:rPr>
          <w:rFonts w:asciiTheme="minorHAnsi" w:hAnsiTheme="minorHAnsi" w:cs="Arial"/>
          <w:i/>
          <w:color w:val="000000"/>
        </w:rPr>
        <w:t>Ticker</w:t>
      </w:r>
      <w:proofErr w:type="spellEnd"/>
      <w:r w:rsidR="001A05E7" w:rsidRPr="001A05E7">
        <w:rPr>
          <w:rFonts w:asciiTheme="minorHAnsi" w:hAnsiTheme="minorHAnsi" w:cs="Arial"/>
          <w:i/>
          <w:color w:val="000000"/>
        </w:rPr>
        <w:t>: STEF B).</w:t>
      </w:r>
      <w:r w:rsidRPr="001A05E7">
        <w:rPr>
          <w:rStyle w:val="Betoning"/>
        </w:rPr>
        <w:t> </w:t>
      </w:r>
      <w:proofErr w:type="spellStart"/>
      <w:r w:rsidRPr="001A05E7">
        <w:rPr>
          <w:rStyle w:val="Betoning"/>
        </w:rPr>
        <w:t>Certified</w:t>
      </w:r>
      <w:proofErr w:type="spellEnd"/>
      <w:r w:rsidRPr="001A05E7">
        <w:rPr>
          <w:rStyle w:val="Betoning"/>
        </w:rPr>
        <w:t xml:space="preserve"> </w:t>
      </w:r>
      <w:proofErr w:type="spellStart"/>
      <w:r w:rsidRPr="001A05E7">
        <w:rPr>
          <w:rStyle w:val="Betoning"/>
        </w:rPr>
        <w:t>Adviser</w:t>
      </w:r>
      <w:proofErr w:type="spellEnd"/>
      <w:r w:rsidRPr="001A05E7">
        <w:rPr>
          <w:rStyle w:val="Betoning"/>
        </w:rPr>
        <w:t xml:space="preserve"> är </w:t>
      </w:r>
      <w:proofErr w:type="spellStart"/>
      <w:r w:rsidRPr="001A05E7">
        <w:rPr>
          <w:rStyle w:val="Betoning"/>
        </w:rPr>
        <w:t>Remium</w:t>
      </w:r>
      <w:proofErr w:type="spellEnd"/>
      <w:r w:rsidRPr="001A05E7">
        <w:rPr>
          <w:rStyle w:val="Betoning"/>
        </w:rPr>
        <w:t xml:space="preserve"> Nordic AB (</w:t>
      </w:r>
      <w:hyperlink r:id="rId6" w:tgtFrame="_blank" w:history="1">
        <w:r w:rsidRPr="001A05E7">
          <w:rPr>
            <w:rStyle w:val="Hyperlnk"/>
            <w:iCs/>
          </w:rPr>
          <w:t>www.remium.com</w:t>
        </w:r>
      </w:hyperlink>
      <w:r w:rsidRPr="001A05E7">
        <w:rPr>
          <w:rStyle w:val="Betoning"/>
        </w:rPr>
        <w:t>).</w:t>
      </w:r>
    </w:p>
    <w:p w:rsidR="00621727" w:rsidRPr="001C6F5F" w:rsidRDefault="00621727" w:rsidP="00621727">
      <w:pPr>
        <w:rPr>
          <w:rFonts w:asciiTheme="minorHAnsi" w:hAnsiTheme="minorHAnsi"/>
        </w:rPr>
      </w:pPr>
    </w:p>
    <w:sectPr w:rsidR="00621727" w:rsidRPr="001C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BFC"/>
    <w:multiLevelType w:val="hybridMultilevel"/>
    <w:tmpl w:val="3C7E3F64"/>
    <w:lvl w:ilvl="0" w:tplc="57B660E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8"/>
    <w:rsid w:val="000B22A7"/>
    <w:rsid w:val="00123F54"/>
    <w:rsid w:val="00157708"/>
    <w:rsid w:val="001A05E7"/>
    <w:rsid w:val="001C6F5F"/>
    <w:rsid w:val="001E55B9"/>
    <w:rsid w:val="002E4F8A"/>
    <w:rsid w:val="00365119"/>
    <w:rsid w:val="00405E77"/>
    <w:rsid w:val="004249BC"/>
    <w:rsid w:val="00427020"/>
    <w:rsid w:val="004C3C03"/>
    <w:rsid w:val="00507877"/>
    <w:rsid w:val="005533C4"/>
    <w:rsid w:val="00621727"/>
    <w:rsid w:val="006F4C76"/>
    <w:rsid w:val="008368F3"/>
    <w:rsid w:val="008A194A"/>
    <w:rsid w:val="00975C23"/>
    <w:rsid w:val="009B4D64"/>
    <w:rsid w:val="00A51BC1"/>
    <w:rsid w:val="00B162DA"/>
    <w:rsid w:val="00BC05B3"/>
    <w:rsid w:val="00C201D7"/>
    <w:rsid w:val="00C222FA"/>
    <w:rsid w:val="00C35A96"/>
    <w:rsid w:val="00DD1A8C"/>
    <w:rsid w:val="00F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03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36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57708"/>
  </w:style>
  <w:style w:type="paragraph" w:styleId="Ballongtext">
    <w:name w:val="Balloon Text"/>
    <w:basedOn w:val="Normal"/>
    <w:link w:val="BallongtextChar"/>
    <w:uiPriority w:val="99"/>
    <w:semiHidden/>
    <w:unhideWhenUsed/>
    <w:rsid w:val="004C3C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C0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836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8368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C6F5F"/>
    <w:rPr>
      <w:color w:val="0563C1"/>
      <w:u w:val="single"/>
    </w:rPr>
  </w:style>
  <w:style w:type="character" w:styleId="Betoning">
    <w:name w:val="Emphasis"/>
    <w:basedOn w:val="Standardstycketeckensnitt"/>
    <w:uiPriority w:val="20"/>
    <w:qFormat/>
    <w:rsid w:val="001C6F5F"/>
    <w:rPr>
      <w:i/>
      <w:iCs/>
    </w:rPr>
  </w:style>
  <w:style w:type="paragraph" w:styleId="Liststycke">
    <w:name w:val="List Paragraph"/>
    <w:basedOn w:val="Normal"/>
    <w:uiPriority w:val="34"/>
    <w:qFormat/>
    <w:rsid w:val="00405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03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36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57708"/>
  </w:style>
  <w:style w:type="paragraph" w:styleId="Ballongtext">
    <w:name w:val="Balloon Text"/>
    <w:basedOn w:val="Normal"/>
    <w:link w:val="BallongtextChar"/>
    <w:uiPriority w:val="99"/>
    <w:semiHidden/>
    <w:unhideWhenUsed/>
    <w:rsid w:val="004C3C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C0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836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8368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C6F5F"/>
    <w:rPr>
      <w:color w:val="0563C1"/>
      <w:u w:val="single"/>
    </w:rPr>
  </w:style>
  <w:style w:type="character" w:styleId="Betoning">
    <w:name w:val="Emphasis"/>
    <w:basedOn w:val="Standardstycketeckensnitt"/>
    <w:uiPriority w:val="20"/>
    <w:qFormat/>
    <w:rsid w:val="001C6F5F"/>
    <w:rPr>
      <w:i/>
      <w:iCs/>
    </w:rPr>
  </w:style>
  <w:style w:type="paragraph" w:styleId="Liststycke">
    <w:name w:val="List Paragraph"/>
    <w:basedOn w:val="Normal"/>
    <w:uiPriority w:val="34"/>
    <w:qFormat/>
    <w:rsid w:val="0040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iu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Fahlström</dc:creator>
  <cp:lastModifiedBy>Magnus Sundell</cp:lastModifiedBy>
  <cp:revision>6</cp:revision>
  <cp:lastPrinted>2015-01-07T16:43:00Z</cp:lastPrinted>
  <dcterms:created xsi:type="dcterms:W3CDTF">2015-01-08T13:54:00Z</dcterms:created>
  <dcterms:modified xsi:type="dcterms:W3CDTF">2015-01-08T14:35:00Z</dcterms:modified>
</cp:coreProperties>
</file>